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58" w:rsidRDefault="00600758" w:rsidP="00600758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ΕΠΑΝΑΛΗΠΤΙΚΕΣ ΑΣΚΗΣΕΙΣ ΣΤΟ ΜΑΘΗΜΑ ΤΗΣ ΟΙΚΙΑΚΗΣ ΟΙΚΟΝΟΜΙΑΣ</w:t>
      </w:r>
    </w:p>
    <w:p w:rsidR="00600758" w:rsidRPr="00600758" w:rsidRDefault="00600758" w:rsidP="00600758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ΘΕΜΑ: </w:t>
      </w:r>
      <w:r w:rsidR="00955A3F">
        <w:rPr>
          <w:b/>
          <w:sz w:val="28"/>
          <w:szCs w:val="28"/>
          <w:u w:val="single"/>
          <w:lang w:val="el-GR"/>
        </w:rPr>
        <w:t>ΕΙΣΑΓΩΓΗ ΣΤΗ ΔΑΤΡΟΦΗ</w:t>
      </w:r>
    </w:p>
    <w:p w:rsidR="00600758" w:rsidRDefault="00600758" w:rsidP="00600758">
      <w:pPr>
        <w:tabs>
          <w:tab w:val="left" w:pos="2025"/>
        </w:tabs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ΤΑΞΗ </w:t>
      </w:r>
      <w:r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  <w:lang w:val="el-GR"/>
        </w:rPr>
        <w:t>΄</w:t>
      </w:r>
      <w:r>
        <w:rPr>
          <w:b/>
          <w:sz w:val="28"/>
          <w:szCs w:val="28"/>
          <w:u w:val="single"/>
          <w:lang w:val="el-GR"/>
        </w:rPr>
        <w:tab/>
      </w:r>
    </w:p>
    <w:p w:rsidR="00600758" w:rsidRDefault="00600758" w:rsidP="0060075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ΗΜΕΡΟΜΗΝΙΑ: 23/03/2020 -29/03/2020</w:t>
      </w:r>
    </w:p>
    <w:p w:rsidR="00611D39" w:rsidRDefault="00600758" w:rsidP="00600758">
      <w:pPr>
        <w:jc w:val="center"/>
        <w:rPr>
          <w:rFonts w:ascii="Comic Sans MS" w:hAnsi="Comic Sans MS"/>
          <w:color w:val="548DD4" w:themeColor="text2" w:themeTint="99"/>
          <w:sz w:val="20"/>
          <w:szCs w:val="20"/>
          <w:lang w:val="el-GR"/>
        </w:rPr>
      </w:pPr>
      <w:r>
        <w:rPr>
          <w:b/>
          <w:sz w:val="28"/>
          <w:szCs w:val="28"/>
          <w:lang w:val="el-GR"/>
        </w:rPr>
        <w:tab/>
      </w:r>
    </w:p>
    <w:p w:rsidR="00611D39" w:rsidRDefault="00611D39" w:rsidP="00611D39">
      <w:pPr>
        <w:rPr>
          <w:rFonts w:ascii="Comic Sans MS" w:hAnsi="Comic Sans MS"/>
          <w:color w:val="002060"/>
          <w:sz w:val="20"/>
          <w:szCs w:val="20"/>
          <w:lang w:val="el-GR"/>
        </w:rPr>
      </w:pPr>
      <w:r w:rsidRPr="00611D39">
        <w:rPr>
          <w:rFonts w:ascii="Comic Sans MS" w:hAnsi="Comic Sans MS"/>
          <w:color w:val="002060"/>
          <w:sz w:val="20"/>
          <w:szCs w:val="20"/>
          <w:lang w:val="el-GR"/>
        </w:rPr>
        <w:t>1.</w:t>
      </w:r>
      <w:r>
        <w:rPr>
          <w:rFonts w:ascii="Comic Sans MS" w:hAnsi="Comic Sans MS"/>
          <w:color w:val="002060"/>
          <w:sz w:val="20"/>
          <w:szCs w:val="20"/>
          <w:lang w:val="el-GR"/>
        </w:rPr>
        <w:t>Συμπληρώνω σωστά τα κενά.</w:t>
      </w:r>
    </w:p>
    <w:p w:rsidR="00611D39" w:rsidRDefault="00611D39" w:rsidP="002E1C5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Η βασική μονάδα μέτρησης της ενέργειας που παίρνω από τις τροφές</w:t>
      </w:r>
      <w:r w:rsidR="002E1C55">
        <w:rPr>
          <w:rFonts w:ascii="Comic Sans MS" w:hAnsi="Comic Sans MS"/>
          <w:color w:val="002060"/>
          <w:sz w:val="20"/>
          <w:szCs w:val="20"/>
          <w:lang w:val="el-GR"/>
        </w:rPr>
        <w:t xml:space="preserve"> είναι </w:t>
      </w:r>
      <w:r w:rsidR="00DD2D8D">
        <w:rPr>
          <w:rFonts w:ascii="Comic Sans MS" w:hAnsi="Comic Sans MS"/>
          <w:color w:val="002060"/>
          <w:sz w:val="20"/>
          <w:szCs w:val="20"/>
          <w:lang w:val="el-GR"/>
        </w:rPr>
        <w:t xml:space="preserve">οι </w:t>
      </w:r>
      <w:r w:rsidR="002E1C55">
        <w:rPr>
          <w:rFonts w:ascii="Comic Sans MS" w:hAnsi="Comic Sans MS"/>
          <w:color w:val="002060"/>
          <w:sz w:val="20"/>
          <w:szCs w:val="20"/>
          <w:lang w:val="el-GR"/>
        </w:rPr>
        <w:t>.......................</w:t>
      </w:r>
    </w:p>
    <w:p w:rsidR="002E1C55" w:rsidRDefault="002E1C55" w:rsidP="002E1C5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Μετά τη διαδικασία πέψης των τροφών, η τροφή μετατρέπεται </w:t>
      </w:r>
      <w:r w:rsidR="00BB3160">
        <w:rPr>
          <w:rFonts w:ascii="Comic Sans MS" w:hAnsi="Comic Sans MS"/>
          <w:color w:val="002060"/>
          <w:sz w:val="20"/>
          <w:szCs w:val="20"/>
          <w:lang w:val="el-GR"/>
        </w:rPr>
        <w:t xml:space="preserve">από τη βιολογική ενέργεια </w:t>
      </w:r>
      <w:r>
        <w:rPr>
          <w:rFonts w:ascii="Comic Sans MS" w:hAnsi="Comic Sans MS"/>
          <w:color w:val="002060"/>
          <w:sz w:val="20"/>
          <w:szCs w:val="20"/>
          <w:lang w:val="el-GR"/>
        </w:rPr>
        <w:t>σε</w:t>
      </w:r>
      <w:r w:rsidR="00BB3160">
        <w:rPr>
          <w:rFonts w:ascii="Comic Sans MS" w:hAnsi="Comic Sans MS"/>
          <w:color w:val="002060"/>
          <w:sz w:val="20"/>
          <w:szCs w:val="20"/>
          <w:lang w:val="el-GR"/>
        </w:rPr>
        <w:t xml:space="preserve"> άλλες</w:t>
      </w: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 5 μορφές ενέργειας, .........................., ..............................., .................................., ............................</w:t>
      </w:r>
      <w:r w:rsidR="00DD2D8D">
        <w:rPr>
          <w:rFonts w:ascii="Comic Sans MS" w:hAnsi="Comic Sans MS"/>
          <w:color w:val="002060"/>
          <w:sz w:val="20"/>
          <w:szCs w:val="20"/>
          <w:lang w:val="el-GR"/>
        </w:rPr>
        <w:t>, ...............................</w:t>
      </w:r>
    </w:p>
    <w:p w:rsidR="002E1C55" w:rsidRDefault="002E1C55" w:rsidP="002E1C5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 w:rsidRPr="00FD3062">
        <w:rPr>
          <w:rFonts w:ascii="Comic Sans MS" w:hAnsi="Comic Sans MS"/>
          <w:color w:val="002060"/>
          <w:sz w:val="20"/>
          <w:szCs w:val="20"/>
          <w:lang w:val="el-GR"/>
        </w:rPr>
        <w:t>Οι ημερήσιες ποσοστιαίες αναλογίες σε θρεπτικά συστατικά είναι, 55%........................., 30% ................ και 15% ....................</w:t>
      </w:r>
    </w:p>
    <w:p w:rsidR="00FD3062" w:rsidRPr="00FD3062" w:rsidRDefault="00FD3062" w:rsidP="00FD3062">
      <w:pPr>
        <w:pStyle w:val="ListParagraph"/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</w:p>
    <w:p w:rsidR="002E1C55" w:rsidRDefault="002E1C55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2.</w:t>
      </w:r>
      <w:r w:rsidR="002A3792">
        <w:rPr>
          <w:rFonts w:ascii="Comic Sans MS" w:hAnsi="Comic Sans MS"/>
          <w:color w:val="002060"/>
          <w:sz w:val="20"/>
          <w:szCs w:val="20"/>
          <w:lang w:val="el-GR"/>
        </w:rPr>
        <w:t xml:space="preserve"> Γιατί</w:t>
      </w: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 οι άνθρωποι</w:t>
      </w:r>
      <w:r w:rsidR="0054249B">
        <w:rPr>
          <w:rFonts w:ascii="Comic Sans MS" w:hAnsi="Comic Sans MS"/>
          <w:color w:val="002060"/>
          <w:sz w:val="20"/>
          <w:szCs w:val="20"/>
          <w:lang w:val="el-GR"/>
        </w:rPr>
        <w:t xml:space="preserve"> είναι απαραίτητο</w:t>
      </w:r>
      <w:r w:rsidR="002A3792">
        <w:rPr>
          <w:rFonts w:ascii="Comic Sans MS" w:hAnsi="Comic Sans MS"/>
          <w:color w:val="002060"/>
          <w:sz w:val="20"/>
          <w:szCs w:val="20"/>
          <w:lang w:val="el-GR"/>
        </w:rPr>
        <w:t xml:space="preserve"> να </w:t>
      </w:r>
      <w:r w:rsidR="0054249B">
        <w:rPr>
          <w:rFonts w:ascii="Comic Sans MS" w:hAnsi="Comic Sans MS"/>
          <w:color w:val="002060"/>
          <w:sz w:val="20"/>
          <w:szCs w:val="20"/>
          <w:lang w:val="el-GR"/>
        </w:rPr>
        <w:t>παί</w:t>
      </w:r>
      <w:r w:rsidR="002A3792">
        <w:rPr>
          <w:rFonts w:ascii="Comic Sans MS" w:hAnsi="Comic Sans MS"/>
          <w:color w:val="002060"/>
          <w:sz w:val="20"/>
          <w:szCs w:val="20"/>
          <w:lang w:val="el-GR"/>
        </w:rPr>
        <w:t xml:space="preserve">ρνουν </w:t>
      </w: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 καθημερινά ενέργεια</w:t>
      </w:r>
      <w:r w:rsidR="00FD3062">
        <w:rPr>
          <w:rFonts w:ascii="Comic Sans MS" w:hAnsi="Comic Sans MS"/>
          <w:color w:val="002060"/>
          <w:sz w:val="20"/>
          <w:szCs w:val="20"/>
          <w:lang w:val="el-GR"/>
        </w:rPr>
        <w:t xml:space="preserve"> από τις τροφές</w:t>
      </w: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. </w:t>
      </w:r>
      <w:r w:rsidR="00FD3062">
        <w:rPr>
          <w:rFonts w:ascii="Comic Sans MS" w:hAnsi="Comic Sans MS"/>
          <w:color w:val="002060"/>
          <w:sz w:val="20"/>
          <w:szCs w:val="20"/>
          <w:lang w:val="el-GR"/>
        </w:rPr>
        <w:t xml:space="preserve">               </w:t>
      </w:r>
      <w:r w:rsidR="0054249B">
        <w:rPr>
          <w:rFonts w:ascii="Comic Sans MS" w:hAnsi="Comic Sans MS"/>
          <w:color w:val="002060"/>
          <w:sz w:val="20"/>
          <w:szCs w:val="20"/>
          <w:lang w:val="el-GR"/>
        </w:rPr>
        <w:t xml:space="preserve">Δώστε δυο </w:t>
      </w:r>
      <w:r w:rsidR="002A3792">
        <w:rPr>
          <w:rFonts w:ascii="Comic Sans MS" w:hAnsi="Comic Sans MS"/>
          <w:color w:val="002060"/>
          <w:sz w:val="20"/>
          <w:szCs w:val="20"/>
          <w:lang w:val="el-GR"/>
        </w:rPr>
        <w:t>λ</w:t>
      </w:r>
      <w:r w:rsidR="0054249B">
        <w:rPr>
          <w:rFonts w:ascii="Comic Sans MS" w:hAnsi="Comic Sans MS"/>
          <w:color w:val="002060"/>
          <w:sz w:val="20"/>
          <w:szCs w:val="20"/>
          <w:lang w:val="el-GR"/>
        </w:rPr>
        <w:t>ό</w:t>
      </w:r>
      <w:r w:rsidR="002A3792">
        <w:rPr>
          <w:rFonts w:ascii="Comic Sans MS" w:hAnsi="Comic Sans MS"/>
          <w:color w:val="002060"/>
          <w:sz w:val="20"/>
          <w:szCs w:val="20"/>
          <w:lang w:val="el-GR"/>
        </w:rPr>
        <w:t>γους</w:t>
      </w:r>
      <w:r w:rsidR="0054249B">
        <w:rPr>
          <w:rFonts w:ascii="Comic Sans MS" w:hAnsi="Comic Sans MS"/>
          <w:color w:val="002060"/>
          <w:sz w:val="20"/>
          <w:szCs w:val="20"/>
          <w:lang w:val="el-GR"/>
        </w:rPr>
        <w:t>.</w:t>
      </w:r>
    </w:p>
    <w:p w:rsidR="00C0742F" w:rsidRDefault="00C0742F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C55" w:rsidRDefault="002E1C55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3.Γιατί  οι τροφές δεν παρέχουν όλες το ίδιο ποσ</w:t>
      </w:r>
      <w:r w:rsidR="00C0742F">
        <w:rPr>
          <w:rFonts w:ascii="Comic Sans MS" w:hAnsi="Comic Sans MS"/>
          <w:color w:val="002060"/>
          <w:sz w:val="20"/>
          <w:szCs w:val="20"/>
          <w:lang w:val="el-GR"/>
        </w:rPr>
        <w:t>οσ</w:t>
      </w:r>
      <w:r w:rsidR="002A3792">
        <w:rPr>
          <w:rFonts w:ascii="Comic Sans MS" w:hAnsi="Comic Sans MS"/>
          <w:color w:val="002060"/>
          <w:sz w:val="20"/>
          <w:szCs w:val="20"/>
          <w:lang w:val="el-GR"/>
        </w:rPr>
        <w:t>τ</w:t>
      </w:r>
      <w:r>
        <w:rPr>
          <w:rFonts w:ascii="Comic Sans MS" w:hAnsi="Comic Sans MS"/>
          <w:color w:val="002060"/>
          <w:sz w:val="20"/>
          <w:szCs w:val="20"/>
          <w:lang w:val="el-GR"/>
        </w:rPr>
        <w:t>ό ενέργειας;</w:t>
      </w:r>
    </w:p>
    <w:p w:rsidR="00C0742F" w:rsidRDefault="00C0742F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B2F" w:rsidRDefault="002E1C55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4.Ποιές κατηγορίες θρεπτικών συστατικών δίνουν ενέργεια/θερμίδες στον ανθρώπινο οργανισμ</w:t>
      </w:r>
      <w:r w:rsidR="00FD3062">
        <w:rPr>
          <w:rFonts w:ascii="Comic Sans MS" w:hAnsi="Comic Sans MS"/>
          <w:color w:val="002060"/>
          <w:sz w:val="20"/>
          <w:szCs w:val="20"/>
          <w:lang w:val="el-GR"/>
        </w:rPr>
        <w:t>ό;</w:t>
      </w:r>
    </w:p>
    <w:p w:rsidR="00FD3062" w:rsidRDefault="00FD3062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B2F" w:rsidRDefault="00DB3B2F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lastRenderedPageBreak/>
        <w:t xml:space="preserve">5. Πιο κάτω παρατίθενται τροφές χαμηλής και υψηλής θερμιδικής/ ενεργειακής αξίας. Βάλτε </w:t>
      </w:r>
      <w:r w:rsidR="002A3792">
        <w:rPr>
          <w:rFonts w:ascii="Comic Sans MS" w:hAnsi="Comic Sans MS"/>
          <w:b/>
          <w:i/>
          <w:color w:val="002060"/>
          <w:sz w:val="20"/>
          <w:szCs w:val="20"/>
          <w:lang w:val="el-GR"/>
        </w:rPr>
        <w:t xml:space="preserve">Χ </w:t>
      </w: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σε χαμηλής και </w:t>
      </w:r>
      <w:r w:rsidR="002A3792">
        <w:rPr>
          <w:rFonts w:ascii="Comic Sans MS" w:hAnsi="Comic Sans MS"/>
          <w:b/>
          <w:i/>
          <w:color w:val="002060"/>
          <w:sz w:val="20"/>
          <w:szCs w:val="20"/>
          <w:lang w:val="el-GR"/>
        </w:rPr>
        <w:t>Υ</w:t>
      </w:r>
      <w:r w:rsidR="00EA574B">
        <w:rPr>
          <w:rFonts w:ascii="Comic Sans MS" w:hAnsi="Comic Sans MS"/>
          <w:color w:val="002060"/>
          <w:sz w:val="20"/>
          <w:szCs w:val="20"/>
          <w:lang w:val="el-GR"/>
        </w:rPr>
        <w:t xml:space="preserve"> σε υψηλής.</w:t>
      </w:r>
    </w:p>
    <w:p w:rsidR="00DB3B2F" w:rsidRDefault="00DB3B2F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Άπαχο γάλα σκόνη .................</w:t>
      </w:r>
    </w:p>
    <w:p w:rsidR="00DB3B2F" w:rsidRDefault="00DB3B2F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Ολόπαχο </w:t>
      </w:r>
      <w:r w:rsidR="00A074DB">
        <w:rPr>
          <w:rFonts w:ascii="Comic Sans MS" w:hAnsi="Comic Sans MS"/>
          <w:color w:val="002060"/>
          <w:sz w:val="20"/>
          <w:szCs w:val="20"/>
          <w:lang w:val="el-GR"/>
        </w:rPr>
        <w:t>γάλα ..................</w:t>
      </w:r>
    </w:p>
    <w:p w:rsidR="00A074DB" w:rsidRDefault="00A074DB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Φρέσκια κρέμα ................</w:t>
      </w:r>
    </w:p>
    <w:p w:rsidR="00A074DB" w:rsidRDefault="00A074DB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Μιλκσεικ .............</w:t>
      </w:r>
    </w:p>
    <w:p w:rsidR="00A074DB" w:rsidRDefault="00A074DB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Παγωτό 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Γιαούρτι με γεύση φρούτου, 2% λιπαρά 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Πρόβειο γιαούρτι, 10% λιπαρά 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Χαλούμι 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Αναρή 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Αυγά ....................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Ψάρι ....................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Χοιρινό λουκάνικο ...................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Φυστικοβούτυρο ....................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Φασόλια ....................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Ξηροί καρποί 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Κοτόπουλο στήθος 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Χοτ-ντογκ 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Μακαρόνια 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Ψωμάκια 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lastRenderedPageBreak/>
        <w:t>Τηγανητό ρύζι 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Δημητριακά φτωχά σε ζάχαρη 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Παξιμάδια 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Βραστές Πατάτες 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Τηγανητές Πατάτες 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 xml:space="preserve">Μούρα ......... 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Κομπόστο φρούτου 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Αποξηραμένα φρούτα 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Φυσικός χυμός πορτοκάλι 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Καρότα 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Ντομάτα 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Ντόνατς 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Κείκ 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Αναψυκτικό 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Μπισκότα 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  <w:r>
        <w:rPr>
          <w:rFonts w:ascii="Comic Sans MS" w:hAnsi="Comic Sans MS"/>
          <w:color w:val="002060"/>
          <w:sz w:val="20"/>
          <w:szCs w:val="20"/>
          <w:lang w:val="el-GR"/>
        </w:rPr>
        <w:t>Κρουασάν ...................</w:t>
      </w:r>
    </w:p>
    <w:p w:rsidR="00A074DB" w:rsidRDefault="00A074DB" w:rsidP="00A074DB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</w:p>
    <w:p w:rsidR="00A074DB" w:rsidRDefault="00A074DB" w:rsidP="002E1C55">
      <w:pPr>
        <w:spacing w:line="360" w:lineRule="auto"/>
        <w:rPr>
          <w:rFonts w:ascii="Comic Sans MS" w:hAnsi="Comic Sans MS"/>
          <w:color w:val="002060"/>
          <w:sz w:val="20"/>
          <w:szCs w:val="20"/>
          <w:lang w:val="el-GR"/>
        </w:rPr>
      </w:pPr>
    </w:p>
    <w:p w:rsidR="00611D39" w:rsidRDefault="00611D39" w:rsidP="00611D39">
      <w:pPr>
        <w:jc w:val="center"/>
        <w:rPr>
          <w:rFonts w:ascii="Comic Sans MS" w:hAnsi="Comic Sans MS"/>
          <w:color w:val="B2A1C7" w:themeColor="accent4" w:themeTint="99"/>
          <w:sz w:val="24"/>
          <w:szCs w:val="24"/>
          <w:lang w:val="el-GR"/>
        </w:rPr>
      </w:pPr>
    </w:p>
    <w:p w:rsidR="00611D39" w:rsidRPr="00611D39" w:rsidRDefault="005145D5" w:rsidP="005145D5">
      <w:pPr>
        <w:rPr>
          <w:rFonts w:ascii="Comic Sans MS" w:hAnsi="Comic Sans MS"/>
          <w:color w:val="B2A1C7" w:themeColor="accent4" w:themeTint="99"/>
          <w:sz w:val="24"/>
          <w:szCs w:val="24"/>
          <w:lang w:val="el-GR"/>
        </w:rPr>
      </w:pPr>
      <w:r>
        <w:rPr>
          <w:rFonts w:ascii="Comic Sans MS" w:hAnsi="Comic Sans MS"/>
          <w:color w:val="B2A1C7" w:themeColor="accent4" w:themeTint="99"/>
          <w:sz w:val="24"/>
          <w:szCs w:val="24"/>
          <w:lang w:val="el-GR"/>
        </w:rPr>
        <w:t>Καθηγήτριες Οικιακής Οικονομίας</w:t>
      </w:r>
      <w:bookmarkStart w:id="0" w:name="_GoBack"/>
      <w:bookmarkEnd w:id="0"/>
    </w:p>
    <w:sectPr w:rsidR="00611D39" w:rsidRPr="00611D39" w:rsidSect="0078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5E3"/>
      </v:shape>
    </w:pict>
  </w:numPicBullet>
  <w:abstractNum w:abstractNumId="0">
    <w:nsid w:val="42E51EF5"/>
    <w:multiLevelType w:val="hybridMultilevel"/>
    <w:tmpl w:val="CC3A41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compat>
    <w:useFELayout/>
  </w:compat>
  <w:rsids>
    <w:rsidRoot w:val="00611D39"/>
    <w:rsid w:val="00193BD1"/>
    <w:rsid w:val="002A3792"/>
    <w:rsid w:val="002E1C55"/>
    <w:rsid w:val="004006EA"/>
    <w:rsid w:val="004142E0"/>
    <w:rsid w:val="005145D5"/>
    <w:rsid w:val="0054249B"/>
    <w:rsid w:val="00600758"/>
    <w:rsid w:val="00611D39"/>
    <w:rsid w:val="00771432"/>
    <w:rsid w:val="007859AC"/>
    <w:rsid w:val="008867F7"/>
    <w:rsid w:val="00955A3F"/>
    <w:rsid w:val="00A074DB"/>
    <w:rsid w:val="00BB3160"/>
    <w:rsid w:val="00C0742F"/>
    <w:rsid w:val="00DB3B2F"/>
    <w:rsid w:val="00DD2D8D"/>
    <w:rsid w:val="00EA574B"/>
    <w:rsid w:val="00FD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2020-03-24T07:59:00Z</dcterms:created>
  <dcterms:modified xsi:type="dcterms:W3CDTF">2020-03-24T07:59:00Z</dcterms:modified>
</cp:coreProperties>
</file>